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15" w:rsidRPr="0037288A" w:rsidRDefault="00862915" w:rsidP="0037288A">
      <w:pPr>
        <w:jc w:val="center"/>
        <w:rPr>
          <w:b/>
        </w:rPr>
      </w:pPr>
      <w:r w:rsidRPr="0037288A">
        <w:rPr>
          <w:b/>
        </w:rPr>
        <w:t>ПОЛОЖЕНИЕ</w:t>
      </w:r>
    </w:p>
    <w:p w:rsidR="00862915" w:rsidRPr="0037288A" w:rsidRDefault="00862915" w:rsidP="0037288A">
      <w:pPr>
        <w:jc w:val="center"/>
        <w:rPr>
          <w:b/>
        </w:rPr>
      </w:pPr>
      <w:r w:rsidRPr="0037288A">
        <w:rPr>
          <w:b/>
        </w:rPr>
        <w:t>ОБЛАСТНОГО КОН</w:t>
      </w:r>
      <w:r w:rsidR="004C5CF6" w:rsidRPr="0037288A">
        <w:rPr>
          <w:b/>
        </w:rPr>
        <w:t xml:space="preserve">КУРСА ПО </w:t>
      </w:r>
      <w:r w:rsidR="008B49DB" w:rsidRPr="0037288A">
        <w:rPr>
          <w:b/>
        </w:rPr>
        <w:t>СТАНКОВОЙ КОМПОЗИЦИИ «ЭСКИЗ»</w:t>
      </w:r>
    </w:p>
    <w:p w:rsidR="00575C33" w:rsidRPr="0037288A" w:rsidRDefault="00E43B41" w:rsidP="0037288A">
      <w:pPr>
        <w:jc w:val="center"/>
        <w:rPr>
          <w:b/>
        </w:rPr>
      </w:pPr>
      <w:r w:rsidRPr="0037288A">
        <w:rPr>
          <w:b/>
        </w:rPr>
        <w:t>2</w:t>
      </w:r>
      <w:r w:rsidR="009806C2" w:rsidRPr="0037288A">
        <w:rPr>
          <w:b/>
        </w:rPr>
        <w:t>5</w:t>
      </w:r>
      <w:r w:rsidR="009214DE" w:rsidRPr="0037288A">
        <w:rPr>
          <w:b/>
        </w:rPr>
        <w:t xml:space="preserve"> марта 202</w:t>
      </w:r>
      <w:r w:rsidR="0037288A" w:rsidRPr="0037288A">
        <w:rPr>
          <w:b/>
        </w:rPr>
        <w:t>4</w:t>
      </w:r>
      <w:r w:rsidR="00575C33" w:rsidRPr="0037288A">
        <w:rPr>
          <w:b/>
        </w:rPr>
        <w:t xml:space="preserve"> года</w:t>
      </w:r>
    </w:p>
    <w:p w:rsidR="00862915" w:rsidRPr="0037288A" w:rsidRDefault="00575C33" w:rsidP="0037288A">
      <w:pPr>
        <w:jc w:val="center"/>
        <w:rPr>
          <w:b/>
        </w:rPr>
      </w:pPr>
      <w:r w:rsidRPr="0037288A">
        <w:rPr>
          <w:b/>
        </w:rPr>
        <w:t>г. Екатеринбург</w:t>
      </w:r>
    </w:p>
    <w:p w:rsidR="008F7E00" w:rsidRPr="0037288A" w:rsidRDefault="008F7E00" w:rsidP="0037288A">
      <w:pPr>
        <w:jc w:val="both"/>
        <w:rPr>
          <w:b/>
        </w:rPr>
      </w:pPr>
    </w:p>
    <w:p w:rsidR="00862915" w:rsidRPr="0037288A" w:rsidRDefault="00862915" w:rsidP="0037288A">
      <w:pPr>
        <w:jc w:val="both"/>
        <w:rPr>
          <w:b/>
        </w:rPr>
      </w:pPr>
      <w:r w:rsidRPr="0037288A">
        <w:rPr>
          <w:b/>
        </w:rPr>
        <w:t>1.Учредители конкурса</w:t>
      </w:r>
    </w:p>
    <w:p w:rsidR="009806C2" w:rsidRPr="0037288A" w:rsidRDefault="009806C2" w:rsidP="0037288A">
      <w:pPr>
        <w:jc w:val="both"/>
      </w:pPr>
      <w:r w:rsidRPr="0037288A">
        <w:t>Министерство культуры Свердловской области;</w:t>
      </w:r>
    </w:p>
    <w:p w:rsidR="009806C2" w:rsidRPr="0037288A" w:rsidRDefault="009806C2" w:rsidP="0037288A">
      <w:pPr>
        <w:jc w:val="both"/>
      </w:pPr>
      <w:r w:rsidRPr="0037288A">
        <w:t>ГАУК СО «Региональный ресурсный центр в сфере культуры и художественного образования».</w:t>
      </w:r>
    </w:p>
    <w:p w:rsidR="00862915" w:rsidRPr="0037288A" w:rsidRDefault="00800B61" w:rsidP="0037288A">
      <w:pPr>
        <w:jc w:val="both"/>
        <w:rPr>
          <w:b/>
        </w:rPr>
      </w:pPr>
      <w:r w:rsidRPr="0037288A">
        <w:rPr>
          <w:b/>
        </w:rPr>
        <w:t xml:space="preserve">2. </w:t>
      </w:r>
      <w:r w:rsidR="00862915" w:rsidRPr="0037288A">
        <w:rPr>
          <w:b/>
        </w:rPr>
        <w:t>Организато</w:t>
      </w:r>
      <w:r w:rsidR="008F7E00" w:rsidRPr="0037288A">
        <w:rPr>
          <w:b/>
        </w:rPr>
        <w:t>р</w:t>
      </w:r>
      <w:r w:rsidR="00D20B19" w:rsidRPr="0037288A">
        <w:rPr>
          <w:b/>
        </w:rPr>
        <w:t>ы</w:t>
      </w:r>
      <w:r w:rsidR="00862915" w:rsidRPr="0037288A">
        <w:rPr>
          <w:b/>
        </w:rPr>
        <w:t xml:space="preserve"> конкурса</w:t>
      </w:r>
    </w:p>
    <w:p w:rsidR="0037288A" w:rsidRPr="0037288A" w:rsidRDefault="0037288A" w:rsidP="0037288A">
      <w:pPr>
        <w:jc w:val="both"/>
      </w:pPr>
      <w:r w:rsidRPr="0037288A">
        <w:t>Муниципальное нетиповое автономное общеобразовательное учреждение культуры «Гимназия «Арт-Этюд» (МНАОУК «Гимназия «Арт-Этюд») г.Екатеринбург</w:t>
      </w:r>
    </w:p>
    <w:p w:rsidR="0037288A" w:rsidRPr="0037288A" w:rsidRDefault="0037288A" w:rsidP="0037288A">
      <w:pPr>
        <w:jc w:val="both"/>
      </w:pPr>
      <w:r w:rsidRPr="0037288A">
        <w:t>Социально-культурный фонд «Арт-Этюд» г. Екатеринбург</w:t>
      </w:r>
    </w:p>
    <w:p w:rsidR="00862915" w:rsidRPr="0037288A" w:rsidRDefault="00800B61" w:rsidP="0037288A">
      <w:pPr>
        <w:jc w:val="both"/>
        <w:rPr>
          <w:b/>
        </w:rPr>
      </w:pPr>
      <w:r w:rsidRPr="0037288A">
        <w:rPr>
          <w:b/>
        </w:rPr>
        <w:t xml:space="preserve">3. </w:t>
      </w:r>
      <w:r w:rsidR="00D20B19" w:rsidRPr="0037288A">
        <w:rPr>
          <w:b/>
        </w:rPr>
        <w:t>Время и м</w:t>
      </w:r>
      <w:r w:rsidR="00862915" w:rsidRPr="0037288A">
        <w:rPr>
          <w:b/>
        </w:rPr>
        <w:t>есто проведения</w:t>
      </w:r>
      <w:r w:rsidR="00D20B19" w:rsidRPr="0037288A">
        <w:rPr>
          <w:b/>
        </w:rPr>
        <w:t xml:space="preserve"> конкурса:</w:t>
      </w:r>
    </w:p>
    <w:p w:rsidR="00862915" w:rsidRPr="0037288A" w:rsidRDefault="00D20B19" w:rsidP="0037288A">
      <w:pPr>
        <w:jc w:val="both"/>
      </w:pPr>
      <w:r w:rsidRPr="0037288A">
        <w:t>Обл</w:t>
      </w:r>
      <w:r w:rsidR="008B49DB" w:rsidRPr="0037288A">
        <w:t>астной конкурс по станковой композиции «Эскиз»</w:t>
      </w:r>
      <w:r w:rsidR="00155763" w:rsidRPr="0037288A">
        <w:t>, далее Об</w:t>
      </w:r>
      <w:r w:rsidR="008B49DB" w:rsidRPr="0037288A">
        <w:t xml:space="preserve">ластной </w:t>
      </w:r>
      <w:r w:rsidR="00E43B41" w:rsidRPr="0037288A">
        <w:t>конкурс, состоится 2</w:t>
      </w:r>
      <w:r w:rsidR="0037288A" w:rsidRPr="0037288A">
        <w:t>5</w:t>
      </w:r>
      <w:r w:rsidR="00E43B41" w:rsidRPr="0037288A">
        <w:t xml:space="preserve"> марта 202</w:t>
      </w:r>
      <w:r w:rsidR="0037288A" w:rsidRPr="0037288A">
        <w:t>4</w:t>
      </w:r>
      <w:r w:rsidR="00155763" w:rsidRPr="0037288A">
        <w:t xml:space="preserve"> года на площадке </w:t>
      </w:r>
      <w:r w:rsidR="00167C00" w:rsidRPr="0037288A">
        <w:t>МНАОУК</w:t>
      </w:r>
      <w:r w:rsidR="00155763" w:rsidRPr="0037288A">
        <w:t xml:space="preserve"> «Гимназия «Арт-Этюд»</w:t>
      </w:r>
      <w:r w:rsidR="009214DE" w:rsidRPr="0037288A">
        <w:t>.</w:t>
      </w:r>
    </w:p>
    <w:p w:rsidR="00862915" w:rsidRPr="0037288A" w:rsidRDefault="00800B61" w:rsidP="0037288A">
      <w:pPr>
        <w:jc w:val="both"/>
        <w:rPr>
          <w:b/>
        </w:rPr>
      </w:pPr>
      <w:r w:rsidRPr="0037288A">
        <w:rPr>
          <w:b/>
        </w:rPr>
        <w:t xml:space="preserve">4. </w:t>
      </w:r>
      <w:r w:rsidR="00155763" w:rsidRPr="0037288A">
        <w:rPr>
          <w:b/>
        </w:rPr>
        <w:t>Цели и задачи</w:t>
      </w:r>
    </w:p>
    <w:p w:rsidR="00862915" w:rsidRPr="0037288A" w:rsidRDefault="00862915" w:rsidP="0037288A">
      <w:pPr>
        <w:jc w:val="both"/>
      </w:pPr>
      <w:r w:rsidRPr="0037288A">
        <w:t>- выявление и поощрение наиболее талантливых учащихся художественных школ и школ искусств Свердловской области;</w:t>
      </w:r>
    </w:p>
    <w:p w:rsidR="00862915" w:rsidRPr="0037288A" w:rsidRDefault="00862915" w:rsidP="0037288A">
      <w:pPr>
        <w:jc w:val="both"/>
      </w:pPr>
      <w:r w:rsidRPr="0037288A">
        <w:t>- развитие творческих способностей учащихся через освоение базовой про</w:t>
      </w:r>
      <w:r w:rsidR="00BC0711" w:rsidRPr="0037288A">
        <w:t>граммы по станковой композиции</w:t>
      </w:r>
      <w:r w:rsidRPr="0037288A">
        <w:t xml:space="preserve"> и создание качественных условий для её реализации;</w:t>
      </w:r>
    </w:p>
    <w:p w:rsidR="00862915" w:rsidRPr="0037288A" w:rsidRDefault="00862915" w:rsidP="0037288A">
      <w:pPr>
        <w:jc w:val="both"/>
      </w:pPr>
      <w:r w:rsidRPr="0037288A">
        <w:t>- определение по результатам конкурса общих для ДХШ и ДШИ проблем в пре</w:t>
      </w:r>
      <w:r w:rsidR="00BC0711" w:rsidRPr="0037288A">
        <w:t>подавании станковой композиции</w:t>
      </w:r>
      <w:r w:rsidRPr="0037288A">
        <w:t xml:space="preserve"> для последующей корректировки требований к процессу обучения.</w:t>
      </w:r>
    </w:p>
    <w:p w:rsidR="00862915" w:rsidRPr="0037288A" w:rsidRDefault="00800B61" w:rsidP="0037288A">
      <w:pPr>
        <w:jc w:val="both"/>
        <w:rPr>
          <w:b/>
        </w:rPr>
      </w:pPr>
      <w:r w:rsidRPr="0037288A">
        <w:rPr>
          <w:b/>
        </w:rPr>
        <w:t xml:space="preserve">5. </w:t>
      </w:r>
      <w:r w:rsidR="00D20B19" w:rsidRPr="0037288A">
        <w:rPr>
          <w:b/>
        </w:rPr>
        <w:t>Условия участия в конкурсе</w:t>
      </w:r>
    </w:p>
    <w:p w:rsidR="00155763" w:rsidRPr="0037288A" w:rsidRDefault="00155763" w:rsidP="0037288A">
      <w:pPr>
        <w:jc w:val="both"/>
      </w:pPr>
      <w:r w:rsidRPr="0037288A">
        <w:t>1.К участию в Областном конкурсе</w:t>
      </w:r>
      <w:r w:rsidR="008F7E00" w:rsidRPr="0037288A">
        <w:t xml:space="preserve"> приглашаются у</w:t>
      </w:r>
      <w:r w:rsidR="000346B6" w:rsidRPr="0037288A">
        <w:t>чащиеся ДХШ и ДШИ Свердловской области.</w:t>
      </w:r>
    </w:p>
    <w:p w:rsidR="000346B6" w:rsidRPr="0037288A" w:rsidRDefault="000346B6" w:rsidP="0037288A">
      <w:pPr>
        <w:jc w:val="both"/>
      </w:pPr>
      <w:r w:rsidRPr="0037288A">
        <w:t>2. Возрастные категории учащихся:</w:t>
      </w:r>
    </w:p>
    <w:p w:rsidR="0037288A" w:rsidRPr="0037288A" w:rsidRDefault="0037288A" w:rsidP="0037288A">
      <w:pPr>
        <w:pStyle w:val="a5"/>
        <w:numPr>
          <w:ilvl w:val="0"/>
          <w:numId w:val="3"/>
        </w:numPr>
        <w:ind w:left="0" w:firstLine="0"/>
        <w:jc w:val="both"/>
      </w:pPr>
      <w:r w:rsidRPr="0037288A">
        <w:t>младшая возрастная группа 12-13 лет (2 чел);</w:t>
      </w:r>
    </w:p>
    <w:p w:rsidR="0037288A" w:rsidRPr="0037288A" w:rsidRDefault="0037288A" w:rsidP="0037288A">
      <w:pPr>
        <w:pStyle w:val="a5"/>
        <w:numPr>
          <w:ilvl w:val="0"/>
          <w:numId w:val="3"/>
        </w:numPr>
        <w:ind w:left="0" w:firstLine="0"/>
        <w:jc w:val="both"/>
      </w:pPr>
      <w:r w:rsidRPr="0037288A">
        <w:t>средняя возрастная группа 14-15 лет (2 чел);</w:t>
      </w:r>
    </w:p>
    <w:p w:rsidR="0037288A" w:rsidRPr="0037288A" w:rsidRDefault="0037288A" w:rsidP="0037288A">
      <w:pPr>
        <w:pStyle w:val="a5"/>
        <w:numPr>
          <w:ilvl w:val="0"/>
          <w:numId w:val="3"/>
        </w:numPr>
        <w:ind w:left="0" w:firstLine="0"/>
        <w:jc w:val="both"/>
      </w:pPr>
      <w:r w:rsidRPr="0037288A">
        <w:t>старшая возрастная группа 16-17 лет (2 чел).</w:t>
      </w:r>
    </w:p>
    <w:p w:rsidR="00917A94" w:rsidRPr="0037288A" w:rsidRDefault="000346B6" w:rsidP="0037288A">
      <w:pPr>
        <w:jc w:val="both"/>
      </w:pPr>
      <w:r w:rsidRPr="0037288A">
        <w:t>В каждую возрастную группу образовательное у</w:t>
      </w:r>
      <w:r w:rsidR="00BE4AA2" w:rsidRPr="0037288A">
        <w:t xml:space="preserve">чреждение может представить </w:t>
      </w:r>
      <w:r w:rsidR="00C51CBD" w:rsidRPr="000A3F61">
        <w:rPr>
          <w:b/>
        </w:rPr>
        <w:t>двух</w:t>
      </w:r>
      <w:r w:rsidRPr="0037288A">
        <w:t xml:space="preserve"> конкурсантов</w:t>
      </w:r>
      <w:r w:rsidR="00917A94" w:rsidRPr="0037288A">
        <w:t>. Заявки на учас</w:t>
      </w:r>
      <w:r w:rsidR="00F81AD7" w:rsidRPr="0037288A">
        <w:t>тие в конкурсе</w:t>
      </w:r>
      <w:r w:rsidR="00E43B41" w:rsidRPr="0037288A">
        <w:t xml:space="preserve"> в электронном виде</w:t>
      </w:r>
      <w:r w:rsidR="0037288A">
        <w:t xml:space="preserve"> принимаются до 20</w:t>
      </w:r>
      <w:r w:rsidR="00917A94" w:rsidRPr="0037288A">
        <w:t xml:space="preserve"> марта </w:t>
      </w:r>
      <w:r w:rsidR="00575C33" w:rsidRPr="0037288A">
        <w:t>202</w:t>
      </w:r>
      <w:r w:rsidR="0037288A">
        <w:t>4</w:t>
      </w:r>
      <w:r w:rsidR="00575C33" w:rsidRPr="0037288A">
        <w:t xml:space="preserve"> г.</w:t>
      </w:r>
    </w:p>
    <w:p w:rsidR="00F5250F" w:rsidRPr="0037288A" w:rsidRDefault="00800B61" w:rsidP="0037288A">
      <w:pPr>
        <w:jc w:val="both"/>
        <w:rPr>
          <w:b/>
        </w:rPr>
      </w:pPr>
      <w:r w:rsidRPr="0037288A">
        <w:rPr>
          <w:b/>
        </w:rPr>
        <w:t xml:space="preserve">6. </w:t>
      </w:r>
      <w:r w:rsidR="00F5250F" w:rsidRPr="0037288A">
        <w:rPr>
          <w:b/>
        </w:rPr>
        <w:t>Конкурсные требования:</w:t>
      </w:r>
    </w:p>
    <w:p w:rsidR="00F66CF8" w:rsidRPr="0037288A" w:rsidRDefault="00F5250F" w:rsidP="0037288A">
      <w:pPr>
        <w:jc w:val="both"/>
      </w:pPr>
      <w:r w:rsidRPr="0037288A">
        <w:t>1. Регистрация участников</w:t>
      </w:r>
      <w:r w:rsidR="00917A94" w:rsidRPr="0037288A">
        <w:t xml:space="preserve"> Областного</w:t>
      </w:r>
      <w:r w:rsidRPr="0037288A">
        <w:t xml:space="preserve"> конкурса </w:t>
      </w:r>
      <w:r w:rsidR="00917A94" w:rsidRPr="0037288A">
        <w:t xml:space="preserve">пройдёт </w:t>
      </w:r>
      <w:r w:rsidR="00BE4AA2" w:rsidRPr="0037288A">
        <w:t>2</w:t>
      </w:r>
      <w:r w:rsidR="0037288A" w:rsidRPr="0037288A">
        <w:t>5</w:t>
      </w:r>
      <w:r w:rsidR="00BE4AA2" w:rsidRPr="0037288A">
        <w:t xml:space="preserve"> марта в 9</w:t>
      </w:r>
      <w:r w:rsidRPr="0037288A">
        <w:t xml:space="preserve">.00. </w:t>
      </w:r>
      <w:r w:rsidR="00917A94" w:rsidRPr="0037288A">
        <w:t xml:space="preserve">в </w:t>
      </w:r>
      <w:r w:rsidR="00167C00" w:rsidRPr="0037288A">
        <w:t>МНАОУК</w:t>
      </w:r>
      <w:r w:rsidR="00917A94" w:rsidRPr="0037288A">
        <w:t xml:space="preserve"> «Гимназия «Арт-Этюд» по адресу:</w:t>
      </w:r>
      <w:r w:rsidR="00F66CF8" w:rsidRPr="0037288A">
        <w:t xml:space="preserve"> г.</w:t>
      </w:r>
      <w:r w:rsidR="00575C33" w:rsidRPr="0037288A">
        <w:t xml:space="preserve"> </w:t>
      </w:r>
      <w:r w:rsidR="00F66CF8" w:rsidRPr="0037288A">
        <w:t xml:space="preserve">Екатеринбург, </w:t>
      </w:r>
      <w:proofErr w:type="spellStart"/>
      <w:r w:rsidR="00F66CF8" w:rsidRPr="0037288A">
        <w:t>Уралмаш</w:t>
      </w:r>
      <w:proofErr w:type="spellEnd"/>
      <w:r w:rsidR="00F66CF8" w:rsidRPr="0037288A">
        <w:t>, ул.</w:t>
      </w:r>
      <w:r w:rsidR="00575C33" w:rsidRPr="0037288A">
        <w:t xml:space="preserve"> </w:t>
      </w:r>
      <w:r w:rsidR="00F66CF8" w:rsidRPr="0037288A">
        <w:t>Победы 10 Б; тел.</w:t>
      </w:r>
      <w:r w:rsidR="0037288A" w:rsidRPr="0037288A">
        <w:t xml:space="preserve"> </w:t>
      </w:r>
      <w:r w:rsidR="00F66CF8" w:rsidRPr="0037288A">
        <w:t>30</w:t>
      </w:r>
      <w:r w:rsidR="009214DE" w:rsidRPr="0037288A">
        <w:t>1</w:t>
      </w:r>
      <w:r w:rsidR="00F66CF8" w:rsidRPr="0037288A">
        <w:t>-</w:t>
      </w:r>
      <w:r w:rsidR="009214DE" w:rsidRPr="0037288A">
        <w:t>91</w:t>
      </w:r>
      <w:r w:rsidR="00F66CF8" w:rsidRPr="0037288A">
        <w:t>-</w:t>
      </w:r>
      <w:r w:rsidR="009214DE" w:rsidRPr="0037288A">
        <w:t xml:space="preserve">29 </w:t>
      </w:r>
      <w:proofErr w:type="spellStart"/>
      <w:r w:rsidR="009214DE" w:rsidRPr="0037288A">
        <w:t>доб</w:t>
      </w:r>
      <w:proofErr w:type="spellEnd"/>
      <w:r w:rsidR="009214DE" w:rsidRPr="0037288A">
        <w:t>. 5</w:t>
      </w:r>
      <w:r w:rsidR="00F66CF8" w:rsidRPr="0037288A">
        <w:t>, станция метро – «Проспект Космонавтов», трамваи: 8, 22, 17, 24, остановка «Ильича».</w:t>
      </w:r>
    </w:p>
    <w:p w:rsidR="00F66CF8" w:rsidRPr="0037288A" w:rsidRDefault="00F66CF8" w:rsidP="0037288A">
      <w:pPr>
        <w:jc w:val="both"/>
      </w:pPr>
      <w:r w:rsidRPr="0037288A">
        <w:t>При себе иметь копии</w:t>
      </w:r>
      <w:r w:rsidR="005705BD" w:rsidRPr="0037288A">
        <w:t xml:space="preserve"> свидетельств о рождении (для 13 летних)</w:t>
      </w:r>
      <w:r w:rsidR="00575C33" w:rsidRPr="0037288A">
        <w:t xml:space="preserve"> или копию паспорта</w:t>
      </w:r>
      <w:r w:rsidRPr="0037288A">
        <w:t xml:space="preserve">. </w:t>
      </w:r>
    </w:p>
    <w:p w:rsidR="00F5250F" w:rsidRPr="0037288A" w:rsidRDefault="00F66CF8" w:rsidP="0037288A">
      <w:pPr>
        <w:jc w:val="both"/>
        <w:rPr>
          <w:b/>
        </w:rPr>
      </w:pPr>
      <w:r w:rsidRPr="0037288A">
        <w:t xml:space="preserve">2. Материалы для работы на Областном конкурсе </w:t>
      </w:r>
      <w:r w:rsidR="00461390" w:rsidRPr="0037288A">
        <w:t xml:space="preserve">участник обеспечивает </w:t>
      </w:r>
      <w:r w:rsidR="00BE4AA2" w:rsidRPr="0037288A">
        <w:t xml:space="preserve">себе </w:t>
      </w:r>
      <w:r w:rsidR="00461390" w:rsidRPr="0037288A">
        <w:t xml:space="preserve">самостоятельно. </w:t>
      </w:r>
      <w:r w:rsidR="00461390" w:rsidRPr="0037288A">
        <w:rPr>
          <w:b/>
        </w:rPr>
        <w:t>Бумагу для проведения конкурса предоставляют организаторы.</w:t>
      </w:r>
    </w:p>
    <w:p w:rsidR="00461390" w:rsidRPr="0037288A" w:rsidRDefault="00461390" w:rsidP="0037288A">
      <w:pPr>
        <w:jc w:val="both"/>
      </w:pPr>
      <w:r w:rsidRPr="0037288A">
        <w:t xml:space="preserve">3. </w:t>
      </w:r>
      <w:r w:rsidR="00BE4AA2" w:rsidRPr="0037288A">
        <w:t>Продолжительность конкурса – 6 академических часов. В</w:t>
      </w:r>
      <w:r w:rsidRPr="0037288A">
        <w:t xml:space="preserve"> день </w:t>
      </w:r>
      <w:r w:rsidR="00BE4AA2" w:rsidRPr="0037288A">
        <w:t>приезда 2</w:t>
      </w:r>
      <w:r w:rsidR="0037288A" w:rsidRPr="0037288A">
        <w:t>5</w:t>
      </w:r>
      <w:r w:rsidR="00BE4AA2" w:rsidRPr="0037288A">
        <w:t xml:space="preserve"> марта с 10</w:t>
      </w:r>
      <w:r w:rsidR="00256211" w:rsidRPr="0037288A">
        <w:t>.00 до 15.3</w:t>
      </w:r>
      <w:r w:rsidRPr="0037288A">
        <w:t xml:space="preserve">0 часов (с перерывом на обед). </w:t>
      </w:r>
    </w:p>
    <w:p w:rsidR="00F5250F" w:rsidRPr="0037288A" w:rsidRDefault="00311ECF" w:rsidP="0037288A">
      <w:pPr>
        <w:jc w:val="both"/>
        <w:rPr>
          <w:b/>
        </w:rPr>
      </w:pPr>
      <w:r w:rsidRPr="0037288A">
        <w:rPr>
          <w:b/>
        </w:rPr>
        <w:t>7. Конкурсное задание</w:t>
      </w:r>
    </w:p>
    <w:p w:rsidR="0089105F" w:rsidRPr="0037288A" w:rsidRDefault="0089105F" w:rsidP="0037288A">
      <w:pPr>
        <w:jc w:val="both"/>
      </w:pPr>
      <w:r w:rsidRPr="0037288A">
        <w:t>Содержание конкурсного задания.</w:t>
      </w:r>
    </w:p>
    <w:p w:rsidR="0089105F" w:rsidRPr="0037288A" w:rsidRDefault="0089105F" w:rsidP="0037288A">
      <w:pPr>
        <w:jc w:val="both"/>
      </w:pPr>
      <w:r w:rsidRPr="0037288A">
        <w:t>1.Выполнить эскиз живописной композиции по заданной теме на сюжетной основе акварелью,</w:t>
      </w:r>
      <w:r w:rsidR="00575C33" w:rsidRPr="0037288A">
        <w:t xml:space="preserve"> </w:t>
      </w:r>
      <w:r w:rsidRPr="0037288A">
        <w:t>гуашью или смешанной техникой (по выбору)</w:t>
      </w:r>
      <w:r w:rsidR="00575C33" w:rsidRPr="0037288A">
        <w:t>.</w:t>
      </w:r>
    </w:p>
    <w:p w:rsidR="0089105F" w:rsidRPr="0037288A" w:rsidRDefault="0089105F" w:rsidP="0037288A">
      <w:pPr>
        <w:jc w:val="both"/>
      </w:pPr>
      <w:r w:rsidRPr="0037288A">
        <w:t>2.Композиция должна включать изображение во внешнем пространстве (экстерьере) или внутреннем пространстве (интерьере)</w:t>
      </w:r>
      <w:r w:rsidR="00575C33" w:rsidRPr="0037288A">
        <w:t xml:space="preserve"> </w:t>
      </w:r>
      <w:r w:rsidRPr="0037288A">
        <w:t>двух, трёх фигур в состоянии взаимодействия, определяемом темой и авторским решением</w:t>
      </w:r>
      <w:r w:rsidR="00575C33" w:rsidRPr="0037288A">
        <w:t xml:space="preserve"> </w:t>
      </w:r>
      <w:r w:rsidRPr="0037288A">
        <w:t>(возможно и изображение животных).</w:t>
      </w:r>
    </w:p>
    <w:p w:rsidR="0089105F" w:rsidRPr="0037288A" w:rsidRDefault="0089105F" w:rsidP="0037288A">
      <w:pPr>
        <w:jc w:val="both"/>
      </w:pPr>
      <w:r w:rsidRPr="0037288A">
        <w:t>3. Время выполнения – 6 академических часов.</w:t>
      </w:r>
    </w:p>
    <w:p w:rsidR="0089105F" w:rsidRPr="0037288A" w:rsidRDefault="0089105F" w:rsidP="0037288A">
      <w:pPr>
        <w:jc w:val="both"/>
      </w:pPr>
      <w:r w:rsidRPr="0037288A">
        <w:t>4.Манера исполнения работы – эскизная, без проработки подробностей.</w:t>
      </w:r>
    </w:p>
    <w:p w:rsidR="0089105F" w:rsidRPr="0037288A" w:rsidRDefault="0089105F" w:rsidP="0037288A">
      <w:pPr>
        <w:jc w:val="both"/>
      </w:pPr>
      <w:r w:rsidRPr="0037288A">
        <w:t>Задачи конкурсного задания</w:t>
      </w:r>
    </w:p>
    <w:p w:rsidR="0089105F" w:rsidRPr="0037288A" w:rsidRDefault="0089105F" w:rsidP="0037288A">
      <w:pPr>
        <w:jc w:val="both"/>
      </w:pPr>
      <w:r w:rsidRPr="0037288A">
        <w:t>1.Найти своё собственное композиционное решение темы.</w:t>
      </w:r>
    </w:p>
    <w:p w:rsidR="0089105F" w:rsidRPr="0037288A" w:rsidRDefault="0089105F" w:rsidP="0037288A">
      <w:pPr>
        <w:jc w:val="both"/>
      </w:pPr>
      <w:r w:rsidRPr="0037288A">
        <w:lastRenderedPageBreak/>
        <w:t>2.Самостоятельно выбрать формат изображения в соответствии с замыслом</w:t>
      </w:r>
      <w:r w:rsidR="005705BD" w:rsidRPr="0037288A">
        <w:t xml:space="preserve"> </w:t>
      </w:r>
      <w:r w:rsidRPr="0037288A">
        <w:t>(</w:t>
      </w:r>
      <w:r w:rsidR="005705BD" w:rsidRPr="0037288A">
        <w:t xml:space="preserve">от </w:t>
      </w:r>
      <w:r w:rsidRPr="0037288A">
        <w:t>размер</w:t>
      </w:r>
      <w:r w:rsidR="005705BD" w:rsidRPr="0037288A">
        <w:t>а</w:t>
      </w:r>
      <w:r w:rsidRPr="0037288A">
        <w:t xml:space="preserve"> листа бумаги для работы А3).</w:t>
      </w:r>
    </w:p>
    <w:p w:rsidR="0089105F" w:rsidRPr="0037288A" w:rsidRDefault="0089105F" w:rsidP="0037288A">
      <w:pPr>
        <w:jc w:val="both"/>
      </w:pPr>
      <w:r w:rsidRPr="0037288A">
        <w:t>3.Продемонстрировать владение основными правилами и законами станковой композиции (</w:t>
      </w:r>
      <w:r w:rsidR="00D45C8E" w:rsidRPr="0037288A">
        <w:t>целос</w:t>
      </w:r>
      <w:r w:rsidR="005705BD" w:rsidRPr="0037288A">
        <w:t>т</w:t>
      </w:r>
      <w:r w:rsidR="00D45C8E" w:rsidRPr="0037288A">
        <w:t xml:space="preserve">ность, </w:t>
      </w:r>
      <w:r w:rsidRPr="0037288A">
        <w:t xml:space="preserve">соподчинение главному второстепенных композиционных элементов с учётом </w:t>
      </w:r>
      <w:r w:rsidR="00D45C8E" w:rsidRPr="0037288A">
        <w:t xml:space="preserve">ритмической организации изображения, </w:t>
      </w:r>
      <w:r w:rsidRPr="0037288A">
        <w:t xml:space="preserve">линейной и </w:t>
      </w:r>
      <w:r w:rsidR="005705BD" w:rsidRPr="0037288A">
        <w:t>свето</w:t>
      </w:r>
      <w:r w:rsidRPr="0037288A">
        <w:t>воздушной перспективы, плановости, гармоничного цветового решения и т.д.)</w:t>
      </w:r>
    </w:p>
    <w:p w:rsidR="0089105F" w:rsidRPr="0037288A" w:rsidRDefault="0089105F" w:rsidP="0037288A">
      <w:pPr>
        <w:jc w:val="both"/>
      </w:pPr>
      <w:r w:rsidRPr="0037288A">
        <w:t>4.Объединить используемые изобразительные средства для передачи эмоциональной выразительности композиции.</w:t>
      </w:r>
    </w:p>
    <w:p w:rsidR="0089105F" w:rsidRPr="0037288A" w:rsidRDefault="0089105F" w:rsidP="0037288A">
      <w:pPr>
        <w:jc w:val="both"/>
        <w:rPr>
          <w:b/>
        </w:rPr>
      </w:pPr>
    </w:p>
    <w:p w:rsidR="00311ECF" w:rsidRPr="0037288A" w:rsidRDefault="00311ECF" w:rsidP="0037288A">
      <w:pPr>
        <w:jc w:val="both"/>
        <w:rPr>
          <w:b/>
        </w:rPr>
      </w:pPr>
      <w:r w:rsidRPr="0037288A">
        <w:rPr>
          <w:b/>
        </w:rPr>
        <w:t>8. Жюри конкурса</w:t>
      </w:r>
    </w:p>
    <w:p w:rsidR="00311ECF" w:rsidRPr="0037288A" w:rsidRDefault="00DD774A" w:rsidP="0037288A">
      <w:pPr>
        <w:jc w:val="both"/>
      </w:pPr>
      <w:r w:rsidRPr="0037288A">
        <w:t xml:space="preserve">1. Состав жюри формируется из </w:t>
      </w:r>
      <w:r w:rsidR="00EC5D3A" w:rsidRPr="0037288A">
        <w:t>числа ведущих преподавателей высших и средних учебных заведений сферы культуры и искусства, образования, членов Союза ху</w:t>
      </w:r>
      <w:r w:rsidR="005705BD" w:rsidRPr="0037288A">
        <w:t>дожников России, Международного</w:t>
      </w:r>
      <w:r w:rsidR="00EC5D3A" w:rsidRPr="0037288A">
        <w:t xml:space="preserve"> Союза педагогов-художников.</w:t>
      </w:r>
    </w:p>
    <w:p w:rsidR="00EC5D3A" w:rsidRPr="0037288A" w:rsidRDefault="00EC5D3A" w:rsidP="0037288A">
      <w:pPr>
        <w:jc w:val="both"/>
      </w:pPr>
      <w:r w:rsidRPr="0037288A">
        <w:t>2. Жюри конкурса работает в один тур.</w:t>
      </w:r>
    </w:p>
    <w:p w:rsidR="00EC5D3A" w:rsidRPr="0037288A" w:rsidRDefault="00EC5D3A" w:rsidP="0037288A">
      <w:pPr>
        <w:jc w:val="both"/>
      </w:pPr>
      <w:r w:rsidRPr="0037288A">
        <w:t>3. Жюри определи</w:t>
      </w:r>
      <w:r w:rsidR="008F7E00" w:rsidRPr="0037288A">
        <w:t>т</w:t>
      </w:r>
      <w:r w:rsidRPr="0037288A">
        <w:t xml:space="preserve"> обладателя Гран-при, лауреатов и дипломантов Областного конкурса по каждой возрастной группе.</w:t>
      </w:r>
    </w:p>
    <w:p w:rsidR="00EC5D3A" w:rsidRPr="0037288A" w:rsidRDefault="00EC5D3A" w:rsidP="0037288A">
      <w:pPr>
        <w:jc w:val="both"/>
      </w:pPr>
      <w:r w:rsidRPr="0037288A">
        <w:t>4. Жюри имеет право учредить</w:t>
      </w:r>
      <w:r w:rsidR="00A23AF4" w:rsidRPr="0037288A">
        <w:t xml:space="preserve"> дополнительную номинацию, в зависимости от представленных работ. Имеет право не присудить Гран-при, звание лауреата 1 степени, в случае не высокого уровня конкурсных работ.</w:t>
      </w:r>
    </w:p>
    <w:p w:rsidR="00A23AF4" w:rsidRPr="0037288A" w:rsidRDefault="00A23AF4" w:rsidP="0037288A">
      <w:pPr>
        <w:jc w:val="both"/>
      </w:pPr>
      <w:r w:rsidRPr="0037288A">
        <w:t>5. Решение жюри обсуждению и пересмотру не подлежит.</w:t>
      </w:r>
    </w:p>
    <w:p w:rsidR="00A23AF4" w:rsidRPr="0037288A" w:rsidRDefault="00A23AF4" w:rsidP="0037288A">
      <w:pPr>
        <w:jc w:val="both"/>
      </w:pPr>
      <w:r w:rsidRPr="0037288A">
        <w:t>Обязанности членов жюри:</w:t>
      </w:r>
    </w:p>
    <w:p w:rsidR="00FD73E8" w:rsidRPr="0037288A" w:rsidRDefault="00A23AF4" w:rsidP="0037288A">
      <w:pPr>
        <w:jc w:val="both"/>
      </w:pPr>
      <w:r w:rsidRPr="0037288A">
        <w:t>- обеспечение неразглашения сведений об окончательных результатах Областного конкурса не ранее даты его завершения;</w:t>
      </w:r>
    </w:p>
    <w:p w:rsidR="00FD73E8" w:rsidRPr="0037288A" w:rsidRDefault="00FD73E8" w:rsidP="0037288A">
      <w:pPr>
        <w:jc w:val="both"/>
      </w:pPr>
      <w:r w:rsidRPr="0037288A">
        <w:t xml:space="preserve">- обеспечение нераспространения сведений об участниках Областного конкурса </w:t>
      </w:r>
    </w:p>
    <w:p w:rsidR="00A23AF4" w:rsidRPr="0037288A" w:rsidRDefault="00FD73E8" w:rsidP="0037288A">
      <w:pPr>
        <w:jc w:val="both"/>
      </w:pPr>
      <w:r w:rsidRPr="0037288A">
        <w:t xml:space="preserve"> </w:t>
      </w:r>
      <w:r w:rsidR="00A23AF4" w:rsidRPr="0037288A">
        <w:t>(имена участников, их данные и т.д.) в Интернете или в иных средствах массовых коммуникации.</w:t>
      </w:r>
    </w:p>
    <w:p w:rsidR="00FD73E8" w:rsidRPr="0037288A" w:rsidRDefault="00FD73E8" w:rsidP="0037288A">
      <w:pPr>
        <w:jc w:val="both"/>
      </w:pPr>
      <w:r w:rsidRPr="0037288A">
        <w:t>7. Механизм голосования членов жюри.</w:t>
      </w:r>
    </w:p>
    <w:p w:rsidR="00FD73E8" w:rsidRPr="0037288A" w:rsidRDefault="00FD73E8" w:rsidP="0037288A">
      <w:pPr>
        <w:jc w:val="both"/>
      </w:pPr>
      <w:r w:rsidRPr="0037288A">
        <w:t>- жюри оценивает все конкурсные работы по 10 бальной системе в соответствии с критериями Областного конкурса;</w:t>
      </w:r>
    </w:p>
    <w:p w:rsidR="00FD73E8" w:rsidRPr="0037288A" w:rsidRDefault="00FD73E8" w:rsidP="0037288A">
      <w:pPr>
        <w:jc w:val="both"/>
      </w:pPr>
      <w:r w:rsidRPr="0037288A">
        <w:t>- жюри оценивает конкурсные работы</w:t>
      </w:r>
      <w:r w:rsidR="008158E3" w:rsidRPr="0037288A">
        <w:t xml:space="preserve"> участников в режиме коллегиального просмотра работ;</w:t>
      </w:r>
    </w:p>
    <w:p w:rsidR="008158E3" w:rsidRPr="0037288A" w:rsidRDefault="008158E3" w:rsidP="0037288A">
      <w:pPr>
        <w:jc w:val="both"/>
      </w:pPr>
      <w:r w:rsidRPr="0037288A">
        <w:t>- итоговая оценка выставляется в присутстви</w:t>
      </w:r>
      <w:r w:rsidR="008F7E00" w:rsidRPr="0037288A">
        <w:t>и всей комиссии, при обсуждении</w:t>
      </w:r>
      <w:r w:rsidRPr="0037288A">
        <w:t>, равна среднему числу от общей суммы баллов, складывающейся из оценок членов жюри; победителями становятся участники, получившие наиболее высокий средний балл;</w:t>
      </w:r>
    </w:p>
    <w:p w:rsidR="008158E3" w:rsidRPr="0037288A" w:rsidRDefault="008158E3" w:rsidP="0037288A">
      <w:pPr>
        <w:jc w:val="both"/>
      </w:pPr>
      <w:r w:rsidRPr="0037288A">
        <w:t>- дополнительный 1 балл присуждается лучшей конкурсной работе коллегиально</w:t>
      </w:r>
      <w:r w:rsidR="00575C33" w:rsidRPr="0037288A">
        <w:t xml:space="preserve"> </w:t>
      </w:r>
      <w:r w:rsidRPr="0037288A">
        <w:t>или председателем жюри, для определения призёра Гран-при;</w:t>
      </w:r>
    </w:p>
    <w:p w:rsidR="008158E3" w:rsidRPr="0037288A" w:rsidRDefault="00B348FD" w:rsidP="0037288A">
      <w:pPr>
        <w:jc w:val="both"/>
      </w:pPr>
      <w:r w:rsidRPr="0037288A">
        <w:t>- Гран-при и звание обладателя Гран-при Областного конкурса присуждается участнику, работа которого получила итоговую оценку жюри 10 баллов;</w:t>
      </w:r>
    </w:p>
    <w:p w:rsidR="00B348FD" w:rsidRPr="0037288A" w:rsidRDefault="00B348FD" w:rsidP="0037288A">
      <w:pPr>
        <w:jc w:val="both"/>
      </w:pPr>
      <w:r w:rsidRPr="0037288A">
        <w:t>- Лауреатами</w:t>
      </w:r>
      <w:r w:rsidR="00575C33" w:rsidRPr="0037288A">
        <w:t xml:space="preserve"> </w:t>
      </w:r>
      <w:r w:rsidRPr="0037288A">
        <w:rPr>
          <w:lang w:val="en-US"/>
        </w:rPr>
        <w:t>I</w:t>
      </w:r>
      <w:r w:rsidRPr="0037288A">
        <w:t>,</w:t>
      </w:r>
      <w:r w:rsidR="00575C33" w:rsidRPr="0037288A">
        <w:t xml:space="preserve"> </w:t>
      </w:r>
      <w:r w:rsidRPr="0037288A">
        <w:rPr>
          <w:lang w:val="en-US"/>
        </w:rPr>
        <w:t>II</w:t>
      </w:r>
      <w:r w:rsidRPr="0037288A">
        <w:t>,</w:t>
      </w:r>
      <w:r w:rsidR="00575C33" w:rsidRPr="0037288A">
        <w:t xml:space="preserve"> </w:t>
      </w:r>
      <w:r w:rsidRPr="0037288A">
        <w:rPr>
          <w:lang w:val="en-US"/>
        </w:rPr>
        <w:t>III</w:t>
      </w:r>
      <w:r w:rsidR="00575C33" w:rsidRPr="0037288A">
        <w:t xml:space="preserve"> </w:t>
      </w:r>
      <w:r w:rsidRPr="0037288A">
        <w:t>степени становятся участники, набравшие:</w:t>
      </w:r>
    </w:p>
    <w:p w:rsidR="00B348FD" w:rsidRPr="0037288A" w:rsidRDefault="00B348FD" w:rsidP="0037288A">
      <w:pPr>
        <w:jc w:val="both"/>
      </w:pPr>
      <w:r w:rsidRPr="0037288A">
        <w:t xml:space="preserve">8,1 – 9,0 баллов Диплом Лауреата </w:t>
      </w:r>
      <w:r w:rsidRPr="0037288A">
        <w:rPr>
          <w:lang w:val="en-US"/>
        </w:rPr>
        <w:t>I</w:t>
      </w:r>
      <w:r w:rsidRPr="0037288A">
        <w:t xml:space="preserve"> степени</w:t>
      </w:r>
    </w:p>
    <w:p w:rsidR="00B348FD" w:rsidRPr="0037288A" w:rsidRDefault="00B348FD" w:rsidP="0037288A">
      <w:pPr>
        <w:jc w:val="both"/>
      </w:pPr>
      <w:r w:rsidRPr="0037288A">
        <w:t xml:space="preserve">7,1 – 8,0 баллов Диплом Лауреата </w:t>
      </w:r>
      <w:r w:rsidRPr="0037288A">
        <w:rPr>
          <w:lang w:val="en-US"/>
        </w:rPr>
        <w:t>I</w:t>
      </w:r>
      <w:r w:rsidR="00A31093" w:rsidRPr="0037288A">
        <w:rPr>
          <w:lang w:val="en-US"/>
        </w:rPr>
        <w:t>I</w:t>
      </w:r>
      <w:r w:rsidRPr="0037288A">
        <w:t xml:space="preserve"> степени</w:t>
      </w:r>
    </w:p>
    <w:p w:rsidR="00A31093" w:rsidRPr="0037288A" w:rsidRDefault="00A31093" w:rsidP="0037288A">
      <w:pPr>
        <w:jc w:val="both"/>
      </w:pPr>
      <w:r w:rsidRPr="0037288A">
        <w:t xml:space="preserve">6,1 – 7,0 баллов Диплом Лауреата </w:t>
      </w:r>
      <w:r w:rsidRPr="0037288A">
        <w:rPr>
          <w:lang w:val="en-US"/>
        </w:rPr>
        <w:t>III</w:t>
      </w:r>
      <w:r w:rsidRPr="0037288A">
        <w:t xml:space="preserve"> степени</w:t>
      </w:r>
    </w:p>
    <w:p w:rsidR="00A31093" w:rsidRPr="0037288A" w:rsidRDefault="00A31093" w:rsidP="0037288A">
      <w:pPr>
        <w:jc w:val="both"/>
      </w:pPr>
      <w:r w:rsidRPr="0037288A">
        <w:t>- Оценки членов жюри и решение жюри по результатам</w:t>
      </w:r>
      <w:r w:rsidR="008F7E00" w:rsidRPr="0037288A">
        <w:t xml:space="preserve"> </w:t>
      </w:r>
      <w:r w:rsidRPr="0037288A">
        <w:t>конкурса фиксируется в протоколе; который подписывают все члены жюри.</w:t>
      </w:r>
    </w:p>
    <w:p w:rsidR="00A31093" w:rsidRPr="0037288A" w:rsidRDefault="00A31093" w:rsidP="0037288A">
      <w:pPr>
        <w:jc w:val="both"/>
      </w:pPr>
      <w:r w:rsidRPr="0037288A">
        <w:t xml:space="preserve">- Жюри оставляет за собой право наградить преподавателей </w:t>
      </w:r>
      <w:r w:rsidR="001112C1" w:rsidRPr="0037288A">
        <w:t>лауреатов</w:t>
      </w:r>
      <w:r w:rsidR="00575C33" w:rsidRPr="0037288A">
        <w:t xml:space="preserve"> </w:t>
      </w:r>
      <w:r w:rsidR="001112C1" w:rsidRPr="0037288A">
        <w:t xml:space="preserve">конкурса дипломом «За лучшую педагогическую работу» и благодарственными письмами </w:t>
      </w:r>
      <w:r w:rsidRPr="0037288A">
        <w:t>участников конкурса. Решение жюри фиксируется в итоговом протоколе Областного конкурса.</w:t>
      </w:r>
    </w:p>
    <w:p w:rsidR="00A31093" w:rsidRPr="0037288A" w:rsidRDefault="00A31093" w:rsidP="0037288A">
      <w:pPr>
        <w:jc w:val="both"/>
      </w:pPr>
      <w:r w:rsidRPr="0037288A">
        <w:t>- Решение жюри оглашается в день завершения конкурса.</w:t>
      </w:r>
    </w:p>
    <w:p w:rsidR="00A31093" w:rsidRPr="0037288A" w:rsidRDefault="00A31093" w:rsidP="0037288A">
      <w:pPr>
        <w:jc w:val="both"/>
      </w:pPr>
      <w:r w:rsidRPr="0037288A">
        <w:t xml:space="preserve">- Оригинал протокола конкурса в течение 3-х дней передаётся </w:t>
      </w:r>
      <w:r w:rsidR="00B317F0" w:rsidRPr="0037288A">
        <w:t>в ГБУК СО СОМЦ.</w:t>
      </w:r>
    </w:p>
    <w:p w:rsidR="00B317F0" w:rsidRPr="0037288A" w:rsidRDefault="00B317F0" w:rsidP="0037288A">
      <w:pPr>
        <w:jc w:val="both"/>
        <w:rPr>
          <w:b/>
        </w:rPr>
      </w:pPr>
      <w:r w:rsidRPr="0037288A">
        <w:rPr>
          <w:b/>
        </w:rPr>
        <w:t>8. Критерии оценок:</w:t>
      </w:r>
    </w:p>
    <w:p w:rsidR="00675958" w:rsidRPr="0037288A" w:rsidRDefault="00675958" w:rsidP="0037288A">
      <w:pPr>
        <w:jc w:val="both"/>
      </w:pPr>
      <w:r w:rsidRPr="0037288A">
        <w:t>- раскрытие темы</w:t>
      </w:r>
      <w:r w:rsidR="00AB5A85" w:rsidRPr="0037288A">
        <w:t>;</w:t>
      </w:r>
      <w:r w:rsidRPr="0037288A">
        <w:t xml:space="preserve"> </w:t>
      </w:r>
    </w:p>
    <w:p w:rsidR="00675958" w:rsidRPr="0037288A" w:rsidRDefault="001112C1" w:rsidP="0037288A">
      <w:pPr>
        <w:jc w:val="both"/>
      </w:pPr>
      <w:r w:rsidRPr="0037288A">
        <w:t>- выстроенн</w:t>
      </w:r>
      <w:r w:rsidR="00675958" w:rsidRPr="0037288A">
        <w:t>ость сюжета</w:t>
      </w:r>
      <w:r w:rsidR="00AB5A85" w:rsidRPr="0037288A">
        <w:t>;</w:t>
      </w:r>
    </w:p>
    <w:p w:rsidR="007D15F7" w:rsidRPr="0037288A" w:rsidRDefault="007D15F7" w:rsidP="0037288A">
      <w:pPr>
        <w:jc w:val="both"/>
        <w:rPr>
          <w:b/>
        </w:rPr>
      </w:pPr>
      <w:r w:rsidRPr="0037288A">
        <w:t>- целостность композиционного решения</w:t>
      </w:r>
      <w:r w:rsidR="00AB5A85" w:rsidRPr="0037288A">
        <w:t>;</w:t>
      </w:r>
    </w:p>
    <w:p w:rsidR="00B317F0" w:rsidRPr="0037288A" w:rsidRDefault="00B317F0" w:rsidP="0037288A">
      <w:pPr>
        <w:jc w:val="both"/>
      </w:pPr>
      <w:r w:rsidRPr="0037288A">
        <w:t xml:space="preserve">- грамотная компоновка </w:t>
      </w:r>
      <w:r w:rsidR="007D15F7" w:rsidRPr="0037288A">
        <w:t>изображения в</w:t>
      </w:r>
      <w:r w:rsidR="00575C33" w:rsidRPr="0037288A">
        <w:t xml:space="preserve"> </w:t>
      </w:r>
      <w:r w:rsidR="00F32CAE" w:rsidRPr="0037288A">
        <w:t>формате</w:t>
      </w:r>
      <w:r w:rsidRPr="0037288A">
        <w:t>;</w:t>
      </w:r>
    </w:p>
    <w:p w:rsidR="00675958" w:rsidRPr="0037288A" w:rsidRDefault="00675958" w:rsidP="0037288A">
      <w:pPr>
        <w:jc w:val="both"/>
      </w:pPr>
      <w:r w:rsidRPr="0037288A">
        <w:lastRenderedPageBreak/>
        <w:t>- соподчинение второстепенного главному</w:t>
      </w:r>
      <w:r w:rsidR="00AB5A85" w:rsidRPr="0037288A">
        <w:t>;</w:t>
      </w:r>
    </w:p>
    <w:p w:rsidR="00B317F0" w:rsidRPr="0037288A" w:rsidRDefault="007D15F7" w:rsidP="0037288A">
      <w:pPr>
        <w:jc w:val="both"/>
      </w:pPr>
      <w:r w:rsidRPr="0037288A">
        <w:t>- построение изображения</w:t>
      </w:r>
      <w:r w:rsidR="000664D4" w:rsidRPr="0037288A">
        <w:t xml:space="preserve"> с учётом </w:t>
      </w:r>
      <w:r w:rsidR="00F32CAE" w:rsidRPr="0037288A">
        <w:t>линейной перспективы, масштаба,</w:t>
      </w:r>
      <w:r w:rsidR="000664D4" w:rsidRPr="0037288A">
        <w:t xml:space="preserve"> пропорций;</w:t>
      </w:r>
    </w:p>
    <w:p w:rsidR="000664D4" w:rsidRPr="0037288A" w:rsidRDefault="00AB5A85" w:rsidP="0037288A">
      <w:pPr>
        <w:jc w:val="both"/>
      </w:pPr>
      <w:r w:rsidRPr="0037288A">
        <w:t xml:space="preserve">- </w:t>
      </w:r>
      <w:r w:rsidR="007D15F7" w:rsidRPr="0037288A">
        <w:t>пространство</w:t>
      </w:r>
      <w:r w:rsidRPr="0037288A">
        <w:t>;</w:t>
      </w:r>
    </w:p>
    <w:p w:rsidR="00AB5A85" w:rsidRPr="0037288A" w:rsidRDefault="00AB5A85" w:rsidP="0037288A">
      <w:pPr>
        <w:jc w:val="both"/>
      </w:pPr>
      <w:r w:rsidRPr="0037288A">
        <w:t>- выразительность тональных и цветовых отношений, эмоциональность;</w:t>
      </w:r>
    </w:p>
    <w:p w:rsidR="000664D4" w:rsidRPr="0037288A" w:rsidRDefault="00B06EA2" w:rsidP="0037288A">
      <w:pPr>
        <w:jc w:val="both"/>
      </w:pPr>
      <w:r w:rsidRPr="0037288A">
        <w:t>- профессиональные навыки при работе</w:t>
      </w:r>
      <w:r w:rsidR="007D15F7" w:rsidRPr="0037288A">
        <w:t xml:space="preserve"> выбранным материалом</w:t>
      </w:r>
      <w:r w:rsidR="000664D4" w:rsidRPr="0037288A">
        <w:t>;</w:t>
      </w:r>
    </w:p>
    <w:p w:rsidR="000664D4" w:rsidRPr="0037288A" w:rsidRDefault="000664D4" w:rsidP="0037288A">
      <w:pPr>
        <w:jc w:val="both"/>
      </w:pPr>
    </w:p>
    <w:p w:rsidR="00224F68" w:rsidRPr="0037288A" w:rsidRDefault="00224F68" w:rsidP="0037288A">
      <w:pPr>
        <w:jc w:val="both"/>
        <w:rPr>
          <w:b/>
        </w:rPr>
      </w:pPr>
      <w:r w:rsidRPr="0037288A">
        <w:rPr>
          <w:b/>
        </w:rPr>
        <w:t>9. Награждение победителей</w:t>
      </w:r>
    </w:p>
    <w:p w:rsidR="00224F68" w:rsidRPr="0037288A" w:rsidRDefault="00224F68" w:rsidP="0037288A">
      <w:pPr>
        <w:jc w:val="both"/>
      </w:pPr>
      <w:r w:rsidRPr="0037288A">
        <w:t>1. Подведение итогов и награждение победителей состоится в день</w:t>
      </w:r>
      <w:r w:rsidR="001112C1" w:rsidRPr="0037288A">
        <w:t xml:space="preserve"> завершения Областного конкурса</w:t>
      </w:r>
      <w:r w:rsidRPr="0037288A">
        <w:t>, после работы жюри.</w:t>
      </w:r>
    </w:p>
    <w:p w:rsidR="00224F68" w:rsidRPr="0037288A" w:rsidRDefault="00224F68" w:rsidP="0037288A">
      <w:pPr>
        <w:jc w:val="both"/>
      </w:pPr>
      <w:r w:rsidRPr="0037288A">
        <w:t xml:space="preserve">2. Победители Областного конкурса награждаются </w:t>
      </w:r>
      <w:r w:rsidR="00815042" w:rsidRPr="0037288A">
        <w:t>дипломами</w:t>
      </w:r>
      <w:r w:rsidR="00575C33" w:rsidRPr="0037288A">
        <w:t xml:space="preserve"> </w:t>
      </w:r>
      <w:r w:rsidR="00815042" w:rsidRPr="0037288A">
        <w:t xml:space="preserve">Гран-при, лауреатов </w:t>
      </w:r>
      <w:r w:rsidR="00815042" w:rsidRPr="0037288A">
        <w:rPr>
          <w:lang w:val="en-US"/>
        </w:rPr>
        <w:t>I</w:t>
      </w:r>
      <w:r w:rsidR="00815042" w:rsidRPr="0037288A">
        <w:t>,</w:t>
      </w:r>
      <w:r w:rsidR="00575C33" w:rsidRPr="0037288A">
        <w:t xml:space="preserve"> </w:t>
      </w:r>
      <w:r w:rsidR="00815042" w:rsidRPr="0037288A">
        <w:rPr>
          <w:lang w:val="en-US"/>
        </w:rPr>
        <w:t>II</w:t>
      </w:r>
      <w:r w:rsidR="00815042" w:rsidRPr="0037288A">
        <w:t>,</w:t>
      </w:r>
      <w:r w:rsidR="00575C33" w:rsidRPr="0037288A">
        <w:t xml:space="preserve"> </w:t>
      </w:r>
      <w:r w:rsidR="00815042" w:rsidRPr="0037288A">
        <w:rPr>
          <w:lang w:val="en-US"/>
        </w:rPr>
        <w:t>III</w:t>
      </w:r>
      <w:r w:rsidR="00575C33" w:rsidRPr="0037288A">
        <w:t xml:space="preserve"> </w:t>
      </w:r>
      <w:r w:rsidR="00815042" w:rsidRPr="0037288A">
        <w:t>степени с присвоением звания «Лауреат».</w:t>
      </w:r>
    </w:p>
    <w:p w:rsidR="00815042" w:rsidRPr="0037288A" w:rsidRDefault="00815042" w:rsidP="0037288A">
      <w:pPr>
        <w:jc w:val="both"/>
      </w:pPr>
      <w:r w:rsidRPr="0037288A">
        <w:t>3. Участники конкурса, не ставшие победителями конкурса, набравшие от 5,1 до 6,0</w:t>
      </w:r>
      <w:r w:rsidR="00575C33" w:rsidRPr="0037288A">
        <w:t xml:space="preserve"> </w:t>
      </w:r>
      <w:r w:rsidRPr="0037288A">
        <w:t>баллов</w:t>
      </w:r>
      <w:r w:rsidR="005576D4" w:rsidRPr="0037288A">
        <w:t>, награждаются дипломами с присвоением звания «Дипломант»</w:t>
      </w:r>
    </w:p>
    <w:p w:rsidR="005576D4" w:rsidRPr="0037288A" w:rsidRDefault="008F7E00" w:rsidP="0037288A">
      <w:pPr>
        <w:jc w:val="both"/>
      </w:pPr>
      <w:r w:rsidRPr="0037288A">
        <w:t>4. У</w:t>
      </w:r>
      <w:r w:rsidR="005576D4" w:rsidRPr="0037288A">
        <w:t>частникам конкурса, набравшим от 4,1 до 5,0 вручаются благодарственные письма за участие в конкурсе.</w:t>
      </w:r>
    </w:p>
    <w:p w:rsidR="005576D4" w:rsidRPr="0037288A" w:rsidRDefault="005576D4" w:rsidP="00966367">
      <w:pPr>
        <w:jc w:val="both"/>
      </w:pPr>
      <w:r w:rsidRPr="00C037A0">
        <w:t>5. Лучшие работы уча</w:t>
      </w:r>
      <w:r w:rsidR="008F7E00" w:rsidRPr="00C037A0">
        <w:t>ст</w:t>
      </w:r>
      <w:r w:rsidRPr="00C037A0">
        <w:t>в</w:t>
      </w:r>
      <w:r w:rsidR="008F7E00" w:rsidRPr="00C037A0">
        <w:t>уют</w:t>
      </w:r>
      <w:r w:rsidRPr="00C037A0">
        <w:t xml:space="preserve"> в электронной выставке на официальном сайте </w:t>
      </w:r>
      <w:r w:rsidR="00966367" w:rsidRPr="00C037A0">
        <w:t xml:space="preserve">ГАУК СО «Региональный ресурсный центр в сфере культуры и художественного образования» </w:t>
      </w:r>
      <w:r w:rsidRPr="00C037A0">
        <w:t>в рубрике «Виртуальный выставочный зал»</w:t>
      </w:r>
      <w:r w:rsidR="00575C33" w:rsidRPr="00C037A0">
        <w:t>.</w:t>
      </w:r>
    </w:p>
    <w:p w:rsidR="00575C33" w:rsidRPr="0037288A" w:rsidRDefault="00575C33" w:rsidP="0037288A">
      <w:pPr>
        <w:jc w:val="both"/>
      </w:pPr>
    </w:p>
    <w:p w:rsidR="0037288A" w:rsidRPr="0037288A" w:rsidRDefault="0037288A" w:rsidP="0037288A">
      <w:pPr>
        <w:jc w:val="both"/>
        <w:rPr>
          <w:b/>
        </w:rPr>
      </w:pPr>
      <w:r w:rsidRPr="0037288A">
        <w:rPr>
          <w:b/>
        </w:rPr>
        <w:t>10. Финансовые условия участия в конкурсе</w:t>
      </w:r>
    </w:p>
    <w:p w:rsidR="0037288A" w:rsidRPr="0037288A" w:rsidRDefault="0037288A" w:rsidP="0037288A">
      <w:pPr>
        <w:jc w:val="both"/>
      </w:pPr>
      <w:r w:rsidRPr="0037288A">
        <w:t>Организационный взнос за участие в конкурсе – 1500 рублей за одного участника вносится в день приезда, или предварительно, по безналичному расчёту.</w:t>
      </w:r>
    </w:p>
    <w:p w:rsidR="0037288A" w:rsidRPr="0037288A" w:rsidRDefault="0037288A" w:rsidP="0037288A">
      <w:pPr>
        <w:jc w:val="both"/>
      </w:pPr>
      <w:r w:rsidRPr="0037288A">
        <w:t xml:space="preserve">Реквизиты: </w:t>
      </w:r>
    </w:p>
    <w:p w:rsidR="0037288A" w:rsidRPr="0037288A" w:rsidRDefault="0037288A" w:rsidP="0037288A">
      <w:pPr>
        <w:jc w:val="both"/>
        <w:rPr>
          <w:b/>
          <w:spacing w:val="4"/>
        </w:rPr>
      </w:pPr>
      <w:r w:rsidRPr="0037288A">
        <w:t xml:space="preserve">Форма договора находится на сайте гимназии. Договор заполняете самостоятельно, отравляете на почту: </w:t>
      </w:r>
      <w:proofErr w:type="spellStart"/>
      <w:r w:rsidRPr="0037288A">
        <w:rPr>
          <w:spacing w:val="3"/>
          <w:lang w:val="en-US"/>
        </w:rPr>
        <w:t>janepris</w:t>
      </w:r>
      <w:proofErr w:type="spellEnd"/>
      <w:r w:rsidRPr="0037288A">
        <w:rPr>
          <w:spacing w:val="3"/>
        </w:rPr>
        <w:t>123@</w:t>
      </w:r>
      <w:proofErr w:type="spellStart"/>
      <w:r w:rsidRPr="0037288A">
        <w:rPr>
          <w:spacing w:val="3"/>
          <w:lang w:val="en-US"/>
        </w:rPr>
        <w:t>gmail</w:t>
      </w:r>
      <w:proofErr w:type="spellEnd"/>
      <w:r w:rsidRPr="0037288A">
        <w:rPr>
          <w:spacing w:val="3"/>
        </w:rPr>
        <w:t>.</w:t>
      </w:r>
      <w:r w:rsidRPr="0037288A">
        <w:rPr>
          <w:spacing w:val="3"/>
          <w:lang w:val="en-US"/>
        </w:rPr>
        <w:t>com</w:t>
      </w:r>
      <w:r w:rsidRPr="0037288A">
        <w:t xml:space="preserve"> подписанный экземпляр, привозится в день проведения конкурса.</w:t>
      </w:r>
    </w:p>
    <w:p w:rsidR="0037288A" w:rsidRPr="0037288A" w:rsidRDefault="0037288A" w:rsidP="0037288A">
      <w:pPr>
        <w:jc w:val="both"/>
      </w:pPr>
      <w:r w:rsidRPr="0037288A">
        <w:rPr>
          <w:b/>
        </w:rPr>
        <w:t>Реквизиты</w:t>
      </w:r>
      <w:r w:rsidRPr="0037288A">
        <w:t xml:space="preserve">: </w:t>
      </w:r>
    </w:p>
    <w:p w:rsidR="0037288A" w:rsidRPr="0037288A" w:rsidRDefault="0037288A" w:rsidP="0037288A">
      <w:pPr>
        <w:jc w:val="both"/>
      </w:pPr>
      <w:r w:rsidRPr="0037288A">
        <w:t>Социально-культурный фонд «Арт-Этюд»</w:t>
      </w:r>
    </w:p>
    <w:p w:rsidR="0037288A" w:rsidRPr="0037288A" w:rsidRDefault="0037288A" w:rsidP="0037288A">
      <w:pPr>
        <w:tabs>
          <w:tab w:val="left" w:pos="5136"/>
          <w:tab w:val="left" w:pos="5296"/>
        </w:tabs>
        <w:jc w:val="both"/>
      </w:pPr>
      <w:r w:rsidRPr="0037288A">
        <w:t>ИНН 6673123381/КПП 668601001</w:t>
      </w:r>
    </w:p>
    <w:p w:rsidR="0037288A" w:rsidRPr="0037288A" w:rsidRDefault="0037288A" w:rsidP="0037288A">
      <w:pPr>
        <w:tabs>
          <w:tab w:val="left" w:pos="5184"/>
        </w:tabs>
        <w:jc w:val="both"/>
      </w:pPr>
      <w:r w:rsidRPr="0037288A">
        <w:t>ОГРН 1056604799570</w:t>
      </w:r>
    </w:p>
    <w:p w:rsidR="0037288A" w:rsidRPr="0037288A" w:rsidRDefault="0037288A" w:rsidP="0037288A">
      <w:pPr>
        <w:tabs>
          <w:tab w:val="left" w:pos="5184"/>
        </w:tabs>
        <w:jc w:val="both"/>
      </w:pPr>
      <w:r w:rsidRPr="0037288A">
        <w:t>Р/с 40703810200000000503</w:t>
      </w:r>
    </w:p>
    <w:p w:rsidR="0037288A" w:rsidRPr="0037288A" w:rsidRDefault="0037288A" w:rsidP="0037288A">
      <w:pPr>
        <w:tabs>
          <w:tab w:val="left" w:pos="5184"/>
        </w:tabs>
        <w:jc w:val="both"/>
        <w:rPr>
          <w:b/>
        </w:rPr>
      </w:pPr>
      <w:r w:rsidRPr="0037288A">
        <w:t xml:space="preserve">Филиал </w:t>
      </w:r>
      <w:proofErr w:type="spellStart"/>
      <w:r w:rsidRPr="0037288A">
        <w:t>Западно-Сибирский</w:t>
      </w:r>
      <w:proofErr w:type="spellEnd"/>
      <w:r w:rsidRPr="0037288A">
        <w:t xml:space="preserve"> ПАО Банка «ФК Открытие» г. Екатеринбург</w:t>
      </w:r>
    </w:p>
    <w:p w:rsidR="0037288A" w:rsidRPr="0037288A" w:rsidRDefault="0037288A" w:rsidP="0037288A">
      <w:pPr>
        <w:jc w:val="both"/>
      </w:pPr>
      <w:r w:rsidRPr="0037288A">
        <w:t>к/с 30101810465777100812  в РКЦ Ханты-Мансийск</w:t>
      </w:r>
    </w:p>
    <w:p w:rsidR="0037288A" w:rsidRPr="0037288A" w:rsidRDefault="0037288A" w:rsidP="0037288A">
      <w:pPr>
        <w:jc w:val="both"/>
      </w:pPr>
      <w:r w:rsidRPr="0037288A">
        <w:t>БИК 047162812</w:t>
      </w:r>
    </w:p>
    <w:p w:rsidR="0037288A" w:rsidRPr="0037288A" w:rsidRDefault="0037288A" w:rsidP="0037288A">
      <w:pPr>
        <w:jc w:val="both"/>
      </w:pPr>
      <w:r w:rsidRPr="0037288A">
        <w:t>620088  г. Екатеринбург, ул. Кировоградская дом 68 - 17</w:t>
      </w:r>
    </w:p>
    <w:p w:rsidR="0037288A" w:rsidRPr="0037288A" w:rsidRDefault="0037288A" w:rsidP="0037288A">
      <w:pPr>
        <w:jc w:val="both"/>
      </w:pPr>
      <w:r w:rsidRPr="0037288A">
        <w:t xml:space="preserve">Тел/факс (343) 301-91-29 </w:t>
      </w:r>
      <w:proofErr w:type="spellStart"/>
      <w:r w:rsidRPr="0037288A">
        <w:t>доб</w:t>
      </w:r>
      <w:proofErr w:type="spellEnd"/>
      <w:r w:rsidRPr="0037288A">
        <w:t>. 5. (</w:t>
      </w:r>
      <w:proofErr w:type="spellStart"/>
      <w:r w:rsidRPr="0037288A">
        <w:t>Кочкина</w:t>
      </w:r>
      <w:proofErr w:type="spellEnd"/>
      <w:r w:rsidRPr="0037288A">
        <w:t xml:space="preserve"> В.А. доб.602, Кондратенко Е.В. </w:t>
      </w:r>
      <w:proofErr w:type="spellStart"/>
      <w:r w:rsidRPr="0037288A">
        <w:t>доб</w:t>
      </w:r>
      <w:proofErr w:type="spellEnd"/>
      <w:r w:rsidRPr="0037288A">
        <w:t>. 603)</w:t>
      </w:r>
    </w:p>
    <w:p w:rsidR="0037288A" w:rsidRPr="0037288A" w:rsidRDefault="0037288A" w:rsidP="0037288A">
      <w:pPr>
        <w:jc w:val="both"/>
      </w:pPr>
      <w:r w:rsidRPr="0037288A">
        <w:t>На основании Устава директор Семенова Анастасия Анатольевна</w:t>
      </w:r>
    </w:p>
    <w:p w:rsidR="0037288A" w:rsidRPr="0037288A" w:rsidRDefault="005F6B30" w:rsidP="0037288A">
      <w:pPr>
        <w:jc w:val="both"/>
      </w:pPr>
      <w:hyperlink r:id="rId6" w:history="1">
        <w:r w:rsidR="0037288A" w:rsidRPr="0037288A">
          <w:rPr>
            <w:rStyle w:val="a3"/>
            <w:color w:val="auto"/>
            <w:lang w:val="en-US"/>
          </w:rPr>
          <w:t>art</w:t>
        </w:r>
        <w:r w:rsidR="0037288A" w:rsidRPr="0037288A">
          <w:rPr>
            <w:rStyle w:val="a3"/>
            <w:color w:val="auto"/>
          </w:rPr>
          <w:t>-</w:t>
        </w:r>
        <w:r w:rsidR="0037288A" w:rsidRPr="0037288A">
          <w:rPr>
            <w:rStyle w:val="a3"/>
            <w:color w:val="auto"/>
            <w:lang w:val="en-US"/>
          </w:rPr>
          <w:t>etud</w:t>
        </w:r>
        <w:r w:rsidR="0037288A" w:rsidRPr="0037288A">
          <w:rPr>
            <w:rStyle w:val="a3"/>
            <w:color w:val="auto"/>
          </w:rPr>
          <w:t>@</w:t>
        </w:r>
        <w:r w:rsidR="0037288A" w:rsidRPr="0037288A">
          <w:rPr>
            <w:rStyle w:val="a3"/>
            <w:color w:val="auto"/>
            <w:lang w:val="en-US"/>
          </w:rPr>
          <w:t>yandex</w:t>
        </w:r>
        <w:r w:rsidR="0037288A" w:rsidRPr="0037288A">
          <w:rPr>
            <w:rStyle w:val="a3"/>
            <w:color w:val="auto"/>
          </w:rPr>
          <w:t>.</w:t>
        </w:r>
        <w:r w:rsidR="0037288A" w:rsidRPr="0037288A">
          <w:rPr>
            <w:rStyle w:val="a3"/>
            <w:color w:val="auto"/>
            <w:lang w:val="en-US"/>
          </w:rPr>
          <w:t>ru</w:t>
        </w:r>
      </w:hyperlink>
    </w:p>
    <w:p w:rsidR="0037288A" w:rsidRPr="0037288A" w:rsidRDefault="0037288A" w:rsidP="0037288A">
      <w:pPr>
        <w:jc w:val="both"/>
      </w:pPr>
      <w:r w:rsidRPr="0037288A">
        <w:t>Расходы на проезд, проживание в гостинице и питание участников конкурса и сопровождающих лиц оплачивает направляющая сторона.</w:t>
      </w:r>
    </w:p>
    <w:p w:rsidR="0037288A" w:rsidRPr="0037288A" w:rsidRDefault="0037288A" w:rsidP="0037288A">
      <w:pPr>
        <w:jc w:val="both"/>
      </w:pPr>
      <w:r w:rsidRPr="0037288A">
        <w:rPr>
          <w:b/>
        </w:rPr>
        <w:t>11.Порядок и условия предоставления заявки</w:t>
      </w:r>
      <w:r w:rsidRPr="0037288A">
        <w:t xml:space="preserve"> </w:t>
      </w:r>
    </w:p>
    <w:p w:rsidR="0037288A" w:rsidRPr="0037288A" w:rsidRDefault="0037288A" w:rsidP="0037288A">
      <w:pPr>
        <w:jc w:val="both"/>
      </w:pPr>
      <w:r w:rsidRPr="0037288A">
        <w:t>Заявка на участие в Областном конкурсе принимается до 20.03.202</w:t>
      </w:r>
      <w:r>
        <w:t>4</w:t>
      </w:r>
      <w:r w:rsidRPr="0037288A">
        <w:t xml:space="preserve"> г. тел/факс 301-91-29 доб.603 </w:t>
      </w:r>
    </w:p>
    <w:p w:rsidR="0037288A" w:rsidRPr="0037288A" w:rsidRDefault="0037288A" w:rsidP="0037288A">
      <w:pPr>
        <w:jc w:val="both"/>
        <w:rPr>
          <w:shd w:val="clear" w:color="auto" w:fill="FFFFFF"/>
        </w:rPr>
      </w:pPr>
      <w:r w:rsidRPr="0037288A">
        <w:t>Заявки на конкурс принимаются</w:t>
      </w:r>
      <w:r w:rsidRPr="0037288A">
        <w:rPr>
          <w:shd w:val="clear" w:color="auto" w:fill="FFFFFF"/>
        </w:rPr>
        <w:t xml:space="preserve"> через форму заявки по ссылке:</w:t>
      </w:r>
    </w:p>
    <w:p w:rsidR="0037288A" w:rsidRPr="0037288A" w:rsidRDefault="0037288A" w:rsidP="0037288A">
      <w:pPr>
        <w:jc w:val="both"/>
      </w:pPr>
      <w:r w:rsidRPr="0037288A">
        <w:t>https://forms.gle/LNrFBgjGyMxLWtZ56</w:t>
      </w:r>
    </w:p>
    <w:p w:rsidR="0037288A" w:rsidRPr="0037288A" w:rsidRDefault="0037288A" w:rsidP="0037288A">
      <w:pPr>
        <w:jc w:val="both"/>
        <w:rPr>
          <w:b/>
        </w:rPr>
      </w:pPr>
      <w:r w:rsidRPr="0037288A">
        <w:t xml:space="preserve">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 отправить на почту </w:t>
      </w:r>
      <w:proofErr w:type="spellStart"/>
      <w:r w:rsidRPr="0037288A">
        <w:rPr>
          <w:spacing w:val="3"/>
          <w:lang w:val="en-US"/>
        </w:rPr>
        <w:t>janepris</w:t>
      </w:r>
      <w:proofErr w:type="spellEnd"/>
      <w:r w:rsidRPr="0037288A">
        <w:rPr>
          <w:spacing w:val="3"/>
        </w:rPr>
        <w:t>123@</w:t>
      </w:r>
      <w:proofErr w:type="spellStart"/>
      <w:r w:rsidRPr="0037288A">
        <w:rPr>
          <w:spacing w:val="3"/>
          <w:lang w:val="en-US"/>
        </w:rPr>
        <w:t>gmail</w:t>
      </w:r>
      <w:proofErr w:type="spellEnd"/>
      <w:r w:rsidRPr="0037288A">
        <w:rPr>
          <w:spacing w:val="3"/>
        </w:rPr>
        <w:t>.</w:t>
      </w:r>
      <w:r w:rsidRPr="0037288A">
        <w:rPr>
          <w:spacing w:val="3"/>
          <w:lang w:val="en-US"/>
        </w:rPr>
        <w:t>com</w:t>
      </w:r>
      <w:r w:rsidRPr="0037288A">
        <w:t xml:space="preserve"> с пометкой: Областной конкурс по композиции</w:t>
      </w:r>
      <w:r w:rsidRPr="0037288A">
        <w:rPr>
          <w:b/>
        </w:rPr>
        <w:t xml:space="preserve"> </w:t>
      </w:r>
    </w:p>
    <w:p w:rsidR="0037288A" w:rsidRPr="0037288A" w:rsidRDefault="0037288A" w:rsidP="0037288A">
      <w:pPr>
        <w:jc w:val="both"/>
      </w:pPr>
      <w:r w:rsidRPr="0037288A">
        <w:t>Заявку с синей печатью и согласия иметь при себе в день регистрации.</w:t>
      </w:r>
    </w:p>
    <w:p w:rsidR="0037288A" w:rsidRPr="0037288A" w:rsidRDefault="0037288A" w:rsidP="0037288A">
      <w:pPr>
        <w:pStyle w:val="a5"/>
        <w:ind w:left="0"/>
        <w:jc w:val="both"/>
      </w:pPr>
      <w:r w:rsidRPr="0037288A">
        <w:rPr>
          <w:b/>
        </w:rPr>
        <w:t>12. Контакты</w:t>
      </w:r>
      <w:r w:rsidRPr="0037288A">
        <w:t xml:space="preserve"> </w:t>
      </w:r>
      <w:proofErr w:type="spellStart"/>
      <w:r w:rsidRPr="0037288A">
        <w:t>Кочкина</w:t>
      </w:r>
      <w:proofErr w:type="spellEnd"/>
      <w:r w:rsidRPr="0037288A">
        <w:t xml:space="preserve"> Вера Александровна, зам. директора по УВР художественного образования, тел. 8 (343) 301-91-29 </w:t>
      </w:r>
      <w:proofErr w:type="spellStart"/>
      <w:r w:rsidRPr="0037288A">
        <w:t>доб</w:t>
      </w:r>
      <w:proofErr w:type="spellEnd"/>
      <w:r w:rsidRPr="0037288A">
        <w:t>. 602, 8-912-258-49-03.</w:t>
      </w:r>
    </w:p>
    <w:p w:rsidR="0037288A" w:rsidRPr="0037288A" w:rsidRDefault="0037288A" w:rsidP="00966367">
      <w:pPr>
        <w:pStyle w:val="a5"/>
        <w:ind w:left="0"/>
        <w:jc w:val="both"/>
        <w:rPr>
          <w:b/>
        </w:rPr>
      </w:pPr>
      <w:r w:rsidRPr="0037288A">
        <w:t>620012, г. Екатеринбург, ул. Победы 10 б, Художественное образование МНАОУК «Гимназия «Арт-Этюд».</w:t>
      </w:r>
      <w:r w:rsidRPr="0037288A">
        <w:rPr>
          <w:b/>
        </w:rPr>
        <w:br w:type="page"/>
      </w:r>
    </w:p>
    <w:p w:rsidR="00A40226" w:rsidRDefault="0027388A" w:rsidP="00A40226">
      <w:pPr>
        <w:jc w:val="right"/>
        <w:rPr>
          <w:b/>
        </w:rPr>
      </w:pPr>
      <w:r w:rsidRPr="00A40226">
        <w:rPr>
          <w:b/>
        </w:rPr>
        <w:lastRenderedPageBreak/>
        <w:t>Форма заявки</w:t>
      </w:r>
    </w:p>
    <w:p w:rsidR="0027388A" w:rsidRDefault="0027388A" w:rsidP="00A40226">
      <w:pPr>
        <w:jc w:val="right"/>
      </w:pPr>
      <w:r>
        <w:t xml:space="preserve"> (на официальном бланке)</w:t>
      </w:r>
    </w:p>
    <w:p w:rsidR="0027388A" w:rsidRDefault="0027388A" w:rsidP="00862915"/>
    <w:p w:rsidR="0027388A" w:rsidRPr="00F45CAF" w:rsidRDefault="0027388A" w:rsidP="00A40226">
      <w:pPr>
        <w:jc w:val="center"/>
        <w:rPr>
          <w:b/>
          <w:sz w:val="36"/>
        </w:rPr>
      </w:pPr>
      <w:r w:rsidRPr="00F45CAF">
        <w:rPr>
          <w:b/>
          <w:sz w:val="36"/>
        </w:rPr>
        <w:t>Заявка</w:t>
      </w:r>
    </w:p>
    <w:p w:rsidR="00F45CAF" w:rsidRDefault="00B50E20" w:rsidP="00F45CAF">
      <w:pPr>
        <w:jc w:val="center"/>
      </w:pPr>
      <w:r>
        <w:t>н</w:t>
      </w:r>
      <w:r w:rsidR="0027388A">
        <w:t>а участие в Областном ко</w:t>
      </w:r>
      <w:r w:rsidR="00741F5D">
        <w:t>нкурсе по станковой композиции</w:t>
      </w:r>
    </w:p>
    <w:p w:rsidR="0027388A" w:rsidRDefault="0027388A" w:rsidP="00F45CAF">
      <w:pPr>
        <w:jc w:val="center"/>
      </w:pPr>
      <w:r>
        <w:t>(общий список от образовательного учреждения)</w:t>
      </w:r>
    </w:p>
    <w:p w:rsidR="00F45CAF" w:rsidRDefault="00F45CAF" w:rsidP="00862915"/>
    <w:p w:rsidR="0027388A" w:rsidRDefault="0027388A" w:rsidP="00862915">
      <w:r>
        <w:t>Сведения об учебном заведении:</w:t>
      </w:r>
    </w:p>
    <w:p w:rsidR="0027388A" w:rsidRDefault="0027388A" w:rsidP="0027388A">
      <w:pPr>
        <w:numPr>
          <w:ilvl w:val="0"/>
          <w:numId w:val="2"/>
        </w:numPr>
      </w:pPr>
      <w:r>
        <w:t>Наименование учебного заведения</w:t>
      </w:r>
    </w:p>
    <w:p w:rsidR="0027388A" w:rsidRDefault="00A6248E" w:rsidP="0027388A">
      <w:pPr>
        <w:numPr>
          <w:ilvl w:val="0"/>
          <w:numId w:val="2"/>
        </w:numPr>
      </w:pPr>
      <w:r>
        <w:t>Адрес (почтовый, электрон</w:t>
      </w:r>
      <w:r w:rsidR="008F7E00">
        <w:t>ный), телефон, фа</w:t>
      </w:r>
      <w:r>
        <w:t>кс.</w:t>
      </w:r>
    </w:p>
    <w:tbl>
      <w:tblPr>
        <w:tblpPr w:leftFromText="180" w:rightFromText="180" w:vertAnchor="text" w:horzAnchor="margin" w:tblpY="790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174"/>
        <w:gridCol w:w="1394"/>
        <w:gridCol w:w="1861"/>
        <w:gridCol w:w="3225"/>
      </w:tblGrid>
      <w:tr w:rsidR="00A6248E" w:rsidTr="00575C33">
        <w:trPr>
          <w:trHeight w:val="1124"/>
        </w:trPr>
        <w:tc>
          <w:tcPr>
            <w:tcW w:w="445" w:type="dxa"/>
          </w:tcPr>
          <w:p w:rsidR="00A6248E" w:rsidRDefault="00A6248E" w:rsidP="00575C33">
            <w:r>
              <w:t>№</w:t>
            </w:r>
          </w:p>
        </w:tc>
        <w:tc>
          <w:tcPr>
            <w:tcW w:w="3174" w:type="dxa"/>
          </w:tcPr>
          <w:p w:rsidR="00A6248E" w:rsidRDefault="00A6248E" w:rsidP="00575C33">
            <w:r>
              <w:t>Ф.И. участника (полностью)</w:t>
            </w:r>
          </w:p>
        </w:tc>
        <w:tc>
          <w:tcPr>
            <w:tcW w:w="1394" w:type="dxa"/>
          </w:tcPr>
          <w:p w:rsidR="00A6248E" w:rsidRDefault="00A6248E" w:rsidP="00575C33">
            <w:r>
              <w:t>Дата рождения (полных лет)</w:t>
            </w:r>
          </w:p>
        </w:tc>
        <w:tc>
          <w:tcPr>
            <w:tcW w:w="1861" w:type="dxa"/>
          </w:tcPr>
          <w:p w:rsidR="00A6248E" w:rsidRDefault="00A6248E" w:rsidP="00575C33">
            <w:r>
              <w:t>Предвыпускной или выпускной класс</w:t>
            </w:r>
          </w:p>
        </w:tc>
        <w:tc>
          <w:tcPr>
            <w:tcW w:w="3225" w:type="dxa"/>
          </w:tcPr>
          <w:p w:rsidR="00A6248E" w:rsidRDefault="00A6248E" w:rsidP="00575C33">
            <w:r>
              <w:t>Ф.И.О. преподавателя (полностью)</w:t>
            </w:r>
          </w:p>
        </w:tc>
      </w:tr>
      <w:tr w:rsidR="00A6248E" w:rsidTr="00575C33">
        <w:trPr>
          <w:trHeight w:val="623"/>
        </w:trPr>
        <w:tc>
          <w:tcPr>
            <w:tcW w:w="445" w:type="dxa"/>
          </w:tcPr>
          <w:p w:rsidR="00A6248E" w:rsidRDefault="00A6248E" w:rsidP="00575C33"/>
        </w:tc>
        <w:tc>
          <w:tcPr>
            <w:tcW w:w="3174" w:type="dxa"/>
          </w:tcPr>
          <w:p w:rsidR="00A6248E" w:rsidRDefault="00A6248E" w:rsidP="00575C33"/>
        </w:tc>
        <w:tc>
          <w:tcPr>
            <w:tcW w:w="1394" w:type="dxa"/>
          </w:tcPr>
          <w:p w:rsidR="00A6248E" w:rsidRDefault="00A6248E" w:rsidP="00575C33"/>
        </w:tc>
        <w:tc>
          <w:tcPr>
            <w:tcW w:w="1861" w:type="dxa"/>
          </w:tcPr>
          <w:p w:rsidR="00A6248E" w:rsidRDefault="00A6248E" w:rsidP="00575C33"/>
        </w:tc>
        <w:tc>
          <w:tcPr>
            <w:tcW w:w="3225" w:type="dxa"/>
          </w:tcPr>
          <w:p w:rsidR="00A6248E" w:rsidRDefault="00A6248E" w:rsidP="00575C33"/>
        </w:tc>
      </w:tr>
    </w:tbl>
    <w:p w:rsidR="00A6248E" w:rsidRDefault="00A6248E" w:rsidP="0027388A">
      <w:pPr>
        <w:numPr>
          <w:ilvl w:val="0"/>
          <w:numId w:val="2"/>
        </w:numPr>
      </w:pPr>
      <w:r>
        <w:t>Ф.И.О. (полностью) и должность руководителя учебного заведения</w:t>
      </w:r>
    </w:p>
    <w:p w:rsidR="00A6248E" w:rsidRPr="00A6248E" w:rsidRDefault="00A6248E" w:rsidP="00A6248E"/>
    <w:p w:rsidR="00A6248E" w:rsidRPr="00A6248E" w:rsidRDefault="00A6248E" w:rsidP="00A6248E"/>
    <w:p w:rsidR="00A6248E" w:rsidRDefault="00A6248E" w:rsidP="00966367">
      <w:pPr>
        <w:jc w:val="both"/>
      </w:pPr>
      <w:r>
        <w:t>С использованием в информаци</w:t>
      </w:r>
      <w:r w:rsidR="00A40226">
        <w:t>онных сетях персональных данных, указанных в заявке, согласны:</w:t>
      </w:r>
    </w:p>
    <w:p w:rsidR="00A40226" w:rsidRPr="00A6248E" w:rsidRDefault="008F7E00" w:rsidP="00A6248E">
      <w:r>
        <w:t>По</w:t>
      </w:r>
      <w:r w:rsidR="00A40226">
        <w:t>дпись (и) участника (</w:t>
      </w:r>
      <w:proofErr w:type="spellStart"/>
      <w:r w:rsidR="00A40226">
        <w:t>ов</w:t>
      </w:r>
      <w:proofErr w:type="spellEnd"/>
      <w:r w:rsidR="00A40226">
        <w:t>)___________________________(_____________________</w:t>
      </w:r>
      <w:r w:rsidR="00B50E20">
        <w:t>____</w:t>
      </w:r>
      <w:r w:rsidR="00A40226">
        <w:t>)</w:t>
      </w:r>
    </w:p>
    <w:p w:rsidR="00A6248E" w:rsidRDefault="00A40226" w:rsidP="00A40226">
      <w:pPr>
        <w:tabs>
          <w:tab w:val="left" w:pos="6258"/>
        </w:tabs>
      </w:pPr>
      <w:r>
        <w:tab/>
      </w:r>
      <w:r w:rsidRPr="00A40226">
        <w:rPr>
          <w:sz w:val="20"/>
        </w:rPr>
        <w:t>Расшифровка</w:t>
      </w:r>
    </w:p>
    <w:p w:rsidR="00A40226" w:rsidRPr="00A6248E" w:rsidRDefault="00A40226" w:rsidP="00A40226">
      <w:pPr>
        <w:tabs>
          <w:tab w:val="left" w:pos="6258"/>
        </w:tabs>
      </w:pPr>
      <w:r>
        <w:t>Подпись преподавателя ______________________________(________________________)</w:t>
      </w:r>
    </w:p>
    <w:p w:rsidR="00A6248E" w:rsidRPr="00A6248E" w:rsidRDefault="00A40226" w:rsidP="00A40226">
      <w:pPr>
        <w:tabs>
          <w:tab w:val="left" w:pos="6258"/>
        </w:tabs>
      </w:pPr>
      <w:r>
        <w:tab/>
      </w:r>
      <w:r w:rsidRPr="00A40226">
        <w:rPr>
          <w:sz w:val="20"/>
        </w:rPr>
        <w:t>Расшифровка</w:t>
      </w:r>
    </w:p>
    <w:p w:rsidR="00A6248E" w:rsidRPr="00A6248E" w:rsidRDefault="00A6248E" w:rsidP="00A6248E"/>
    <w:p w:rsidR="00A6248E" w:rsidRPr="00A6248E" w:rsidRDefault="00A6248E" w:rsidP="00A6248E"/>
    <w:p w:rsidR="00A6248E" w:rsidRPr="00A6248E" w:rsidRDefault="00A6248E" w:rsidP="00A6248E"/>
    <w:p w:rsidR="00A6248E" w:rsidRPr="00A6248E" w:rsidRDefault="00A6248E" w:rsidP="00A6248E"/>
    <w:sectPr w:rsidR="00A6248E" w:rsidRPr="00A6248E" w:rsidSect="0037288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3395"/>
    <w:multiLevelType w:val="hybridMultilevel"/>
    <w:tmpl w:val="41F01A4A"/>
    <w:lvl w:ilvl="0" w:tplc="CD6C4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147B7"/>
    <w:multiLevelType w:val="hybridMultilevel"/>
    <w:tmpl w:val="763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B1995"/>
    <w:multiLevelType w:val="hybridMultilevel"/>
    <w:tmpl w:val="BB3C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attachedTemplate r:id="rId1"/>
  <w:stylePaneFormatFilter w:val="3F01"/>
  <w:defaultTabStop w:val="708"/>
  <w:characterSpacingControl w:val="doNotCompress"/>
  <w:compat/>
  <w:rsids>
    <w:rsidRoot w:val="000F2323"/>
    <w:rsid w:val="000346B6"/>
    <w:rsid w:val="000559E1"/>
    <w:rsid w:val="00055E57"/>
    <w:rsid w:val="000664D4"/>
    <w:rsid w:val="00072868"/>
    <w:rsid w:val="000A3F61"/>
    <w:rsid w:val="000A5123"/>
    <w:rsid w:val="000C7F0A"/>
    <w:rsid w:val="000D2314"/>
    <w:rsid w:val="000E4120"/>
    <w:rsid w:val="000F2323"/>
    <w:rsid w:val="00110D87"/>
    <w:rsid w:val="001112C1"/>
    <w:rsid w:val="00155763"/>
    <w:rsid w:val="00167C00"/>
    <w:rsid w:val="001A27E3"/>
    <w:rsid w:val="001F409F"/>
    <w:rsid w:val="00224F68"/>
    <w:rsid w:val="00245C87"/>
    <w:rsid w:val="00256211"/>
    <w:rsid w:val="0027388A"/>
    <w:rsid w:val="00305CB9"/>
    <w:rsid w:val="00311ECF"/>
    <w:rsid w:val="0034125A"/>
    <w:rsid w:val="003624E7"/>
    <w:rsid w:val="0037288A"/>
    <w:rsid w:val="003A401A"/>
    <w:rsid w:val="0042122F"/>
    <w:rsid w:val="00461390"/>
    <w:rsid w:val="00462171"/>
    <w:rsid w:val="00462D57"/>
    <w:rsid w:val="00474FAF"/>
    <w:rsid w:val="004C5CF6"/>
    <w:rsid w:val="00527299"/>
    <w:rsid w:val="005576D4"/>
    <w:rsid w:val="005705BD"/>
    <w:rsid w:val="00575C33"/>
    <w:rsid w:val="005E0F50"/>
    <w:rsid w:val="005F6B30"/>
    <w:rsid w:val="00640F20"/>
    <w:rsid w:val="00675958"/>
    <w:rsid w:val="006A3985"/>
    <w:rsid w:val="00741F5D"/>
    <w:rsid w:val="007520F6"/>
    <w:rsid w:val="00786FDB"/>
    <w:rsid w:val="007D15F7"/>
    <w:rsid w:val="007E42A0"/>
    <w:rsid w:val="00800B61"/>
    <w:rsid w:val="008048FF"/>
    <w:rsid w:val="00812589"/>
    <w:rsid w:val="00815042"/>
    <w:rsid w:val="008158E3"/>
    <w:rsid w:val="00824319"/>
    <w:rsid w:val="008261F1"/>
    <w:rsid w:val="008355BE"/>
    <w:rsid w:val="00862915"/>
    <w:rsid w:val="0089105F"/>
    <w:rsid w:val="008A5782"/>
    <w:rsid w:val="008B49DB"/>
    <w:rsid w:val="008F7E00"/>
    <w:rsid w:val="00904338"/>
    <w:rsid w:val="00917A94"/>
    <w:rsid w:val="009214DE"/>
    <w:rsid w:val="00954A29"/>
    <w:rsid w:val="00966367"/>
    <w:rsid w:val="009806C2"/>
    <w:rsid w:val="00A2346E"/>
    <w:rsid w:val="00A23AF4"/>
    <w:rsid w:val="00A31093"/>
    <w:rsid w:val="00A36AB4"/>
    <w:rsid w:val="00A40226"/>
    <w:rsid w:val="00A6248E"/>
    <w:rsid w:val="00A81CDF"/>
    <w:rsid w:val="00AB3C44"/>
    <w:rsid w:val="00AB5A85"/>
    <w:rsid w:val="00B06180"/>
    <w:rsid w:val="00B06EA2"/>
    <w:rsid w:val="00B15415"/>
    <w:rsid w:val="00B24540"/>
    <w:rsid w:val="00B317F0"/>
    <w:rsid w:val="00B348FD"/>
    <w:rsid w:val="00B50E20"/>
    <w:rsid w:val="00BB5BA0"/>
    <w:rsid w:val="00BC0711"/>
    <w:rsid w:val="00BE4AA2"/>
    <w:rsid w:val="00C01227"/>
    <w:rsid w:val="00C037A0"/>
    <w:rsid w:val="00C51CBD"/>
    <w:rsid w:val="00C64D80"/>
    <w:rsid w:val="00C82923"/>
    <w:rsid w:val="00CA2169"/>
    <w:rsid w:val="00CA3614"/>
    <w:rsid w:val="00CE3F6E"/>
    <w:rsid w:val="00D20B19"/>
    <w:rsid w:val="00D45C8E"/>
    <w:rsid w:val="00DA7063"/>
    <w:rsid w:val="00DB2399"/>
    <w:rsid w:val="00DB3D65"/>
    <w:rsid w:val="00DB6852"/>
    <w:rsid w:val="00DC2470"/>
    <w:rsid w:val="00DD774A"/>
    <w:rsid w:val="00DE30A4"/>
    <w:rsid w:val="00DE79F2"/>
    <w:rsid w:val="00E00462"/>
    <w:rsid w:val="00E20ACA"/>
    <w:rsid w:val="00E268C3"/>
    <w:rsid w:val="00E43B41"/>
    <w:rsid w:val="00E4412B"/>
    <w:rsid w:val="00EA20D8"/>
    <w:rsid w:val="00EC5D3A"/>
    <w:rsid w:val="00F32CAE"/>
    <w:rsid w:val="00F45CAF"/>
    <w:rsid w:val="00F5250F"/>
    <w:rsid w:val="00F66CF8"/>
    <w:rsid w:val="00F81AD7"/>
    <w:rsid w:val="00F84932"/>
    <w:rsid w:val="00FA79DB"/>
    <w:rsid w:val="00FD2107"/>
    <w:rsid w:val="00FD73E8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D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214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62915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62915"/>
    <w:rPr>
      <w:sz w:val="28"/>
    </w:rPr>
  </w:style>
  <w:style w:type="character" w:styleId="a3">
    <w:name w:val="Hyperlink"/>
    <w:basedOn w:val="a0"/>
    <w:uiPriority w:val="99"/>
    <w:unhideWhenUsed/>
    <w:rsid w:val="00954A29"/>
    <w:rPr>
      <w:color w:val="0000FF"/>
      <w:u w:val="single"/>
    </w:rPr>
  </w:style>
  <w:style w:type="character" w:styleId="a4">
    <w:name w:val="FollowedHyperlink"/>
    <w:basedOn w:val="a0"/>
    <w:rsid w:val="00575C3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214DE"/>
    <w:rPr>
      <w:b/>
      <w:bCs/>
      <w:sz w:val="27"/>
      <w:szCs w:val="27"/>
    </w:rPr>
  </w:style>
  <w:style w:type="character" w:customStyle="1" w:styleId="gd">
    <w:name w:val="gd"/>
    <w:basedOn w:val="a0"/>
    <w:rsid w:val="009214DE"/>
  </w:style>
  <w:style w:type="paragraph" w:styleId="a5">
    <w:name w:val="List Paragraph"/>
    <w:basedOn w:val="a"/>
    <w:uiPriority w:val="34"/>
    <w:qFormat/>
    <w:rsid w:val="00372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-et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3C4E0-3241-471A-8289-5C314F02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13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2023-06-07T13:03:00Z</dcterms:created>
  <dcterms:modified xsi:type="dcterms:W3CDTF">2024-03-11T08:16:00Z</dcterms:modified>
</cp:coreProperties>
</file>